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32D9" w14:textId="77777777" w:rsidR="00B045B6" w:rsidRPr="0096088D" w:rsidRDefault="00FA116B">
      <w:pPr>
        <w:pStyle w:val="Titre1"/>
        <w:rPr>
          <w:lang w:val="en-US"/>
        </w:rPr>
      </w:pPr>
      <w:r w:rsidRPr="0096088D">
        <w:rPr>
          <w:b/>
          <w:bCs/>
          <w:lang w:val="en-US"/>
        </w:rPr>
        <w:t>HRS4R DOCTORAL STUDENT REFERENT</w:t>
      </w:r>
    </w:p>
    <w:p w14:paraId="2BA67DF5" w14:textId="77777777" w:rsidR="00B045B6" w:rsidRPr="0096088D" w:rsidRDefault="00B045B6">
      <w:pPr>
        <w:rPr>
          <w:lang w:val="en-US"/>
        </w:rPr>
      </w:pPr>
    </w:p>
    <w:p w14:paraId="2D3AF2A7" w14:textId="77777777" w:rsidR="00B045B6" w:rsidRPr="0096088D" w:rsidRDefault="00FA116B">
      <w:pPr>
        <w:rPr>
          <w:lang w:val="en-US"/>
        </w:rPr>
      </w:pPr>
      <w:r w:rsidRPr="0096088D">
        <w:rPr>
          <w:b/>
          <w:bCs/>
          <w:lang w:val="en-US"/>
        </w:rPr>
        <w:t>Project Description</w:t>
      </w:r>
    </w:p>
    <w:p w14:paraId="497BB18E" w14:textId="77777777" w:rsidR="00B045B6" w:rsidRPr="0096088D" w:rsidRDefault="00B045B6">
      <w:pPr>
        <w:rPr>
          <w:lang w:val="en-US"/>
        </w:rPr>
      </w:pPr>
    </w:p>
    <w:p w14:paraId="295779F7" w14:textId="77777777" w:rsidR="00B045B6" w:rsidRPr="0096088D" w:rsidRDefault="00FA116B">
      <w:pPr>
        <w:rPr>
          <w:lang w:val="en-US"/>
        </w:rPr>
      </w:pPr>
      <w:r w:rsidRPr="0096088D">
        <w:rPr>
          <w:lang w:val="en-US"/>
        </w:rPr>
        <w:t xml:space="preserve">Université Côte d&amp;#x2019;Azur has committed to the HRS4R approach: </w:t>
      </w:r>
      <w:r w:rsidRPr="0096088D">
        <w:rPr>
          <w:i/>
          <w:iCs/>
          <w:lang w:val="en-US"/>
        </w:rPr>
        <w:t xml:space="preserve">"The </w:t>
      </w:r>
      <w:r w:rsidRPr="0096088D">
        <w:rPr>
          <w:b/>
          <w:bCs/>
          <w:i/>
          <w:iCs/>
          <w:lang w:val="en-US"/>
        </w:rPr>
        <w:t>H</w:t>
      </w:r>
      <w:r w:rsidRPr="0096088D">
        <w:rPr>
          <w:i/>
          <w:iCs/>
          <w:lang w:val="en-US"/>
        </w:rPr>
        <w:t xml:space="preserve">uman </w:t>
      </w:r>
      <w:r w:rsidRPr="0096088D">
        <w:rPr>
          <w:b/>
          <w:bCs/>
          <w:i/>
          <w:iCs/>
          <w:lang w:val="en-US"/>
        </w:rPr>
        <w:t>R</w:t>
      </w:r>
      <w:r w:rsidRPr="0096088D">
        <w:rPr>
          <w:i/>
          <w:iCs/>
          <w:lang w:val="en-US"/>
        </w:rPr>
        <w:t xml:space="preserve">esources </w:t>
      </w:r>
      <w:r w:rsidRPr="0096088D">
        <w:rPr>
          <w:b/>
          <w:bCs/>
          <w:i/>
          <w:iCs/>
          <w:lang w:val="en-US"/>
        </w:rPr>
        <w:t>S</w:t>
      </w:r>
      <w:r w:rsidRPr="0096088D">
        <w:rPr>
          <w:i/>
          <w:iCs/>
          <w:lang w:val="en-US"/>
        </w:rPr>
        <w:t xml:space="preserve">trategy for </w:t>
      </w:r>
      <w:r w:rsidRPr="0096088D">
        <w:rPr>
          <w:b/>
          <w:bCs/>
          <w:i/>
          <w:iCs/>
          <w:lang w:val="en-US"/>
        </w:rPr>
        <w:t>R</w:t>
      </w:r>
      <w:r w:rsidRPr="0096088D">
        <w:rPr>
          <w:i/>
          <w:iCs/>
          <w:lang w:val="en-US"/>
        </w:rPr>
        <w:t>esearchers</w:t>
      </w:r>
      <w:r w:rsidRPr="0096088D">
        <w:rPr>
          <w:i/>
          <w:iCs/>
          <w:lang w:val="en-US"/>
        </w:rPr>
        <w:t>" which aims to improve research institutions&amp;#x2019; practices in terms of recruitment, training, ethical principles and working conditions for researchers.</w:t>
      </w:r>
    </w:p>
    <w:p w14:paraId="1BEEC95B" w14:textId="77777777" w:rsidR="00B045B6" w:rsidRPr="0096088D" w:rsidRDefault="00B045B6">
      <w:pPr>
        <w:rPr>
          <w:lang w:val="en-US"/>
        </w:rPr>
      </w:pPr>
    </w:p>
    <w:p w14:paraId="32AF6C9E" w14:textId="77777777" w:rsidR="00B045B6" w:rsidRPr="0096088D" w:rsidRDefault="00FA116B">
      <w:pPr>
        <w:rPr>
          <w:lang w:val="en-US"/>
        </w:rPr>
      </w:pPr>
      <w:r w:rsidRPr="0096088D">
        <w:rPr>
          <w:lang w:val="en-US"/>
        </w:rPr>
        <w:t xml:space="preserve">This approach is the subject of a label awarded by the European Commission, which constitutes a genuine factor of attractiveness for institutions. </w:t>
      </w:r>
      <w:r w:rsidRPr="0096088D">
        <w:rPr>
          <w:b/>
          <w:bCs/>
          <w:lang w:val="en-US"/>
        </w:rPr>
        <w:t>Université Côte d’Azur submitted its application and action plan in January 2022 and obtained the HRS4R label in May 2022.</w:t>
      </w:r>
    </w:p>
    <w:p w14:paraId="0EE6CAF5" w14:textId="77777777" w:rsidR="00B045B6" w:rsidRPr="0096088D" w:rsidRDefault="00B045B6">
      <w:pPr>
        <w:rPr>
          <w:lang w:val="en-US"/>
        </w:rPr>
      </w:pPr>
    </w:p>
    <w:p w14:paraId="4704DF83" w14:textId="77777777" w:rsidR="00B045B6" w:rsidRPr="0096088D" w:rsidRDefault="00FA116B">
      <w:pPr>
        <w:rPr>
          <w:lang w:val="en-US"/>
        </w:rPr>
      </w:pPr>
      <w:r w:rsidRPr="0096088D">
        <w:rPr>
          <w:lang w:val="en-US"/>
        </w:rPr>
        <w:t>(</w:t>
      </w:r>
      <w:hyperlink r:id="rId7" w:history="1">
        <w:r w:rsidRPr="0096088D">
          <w:rPr>
            <w:rStyle w:val="Lienhypertexte"/>
            <w:lang w:val="en-US"/>
          </w:rPr>
          <w:t>https://univ-cotedazur.eu/services-for-research-scientists/the-hrs4r-award</w:t>
        </w:r>
      </w:hyperlink>
      <w:r w:rsidRPr="0096088D">
        <w:rPr>
          <w:lang w:val="en-US"/>
        </w:rPr>
        <w:t>)</w:t>
      </w:r>
    </w:p>
    <w:p w14:paraId="20FF7B82" w14:textId="77777777" w:rsidR="00B045B6" w:rsidRPr="0096088D" w:rsidRDefault="00B045B6">
      <w:pPr>
        <w:rPr>
          <w:lang w:val="en-US"/>
        </w:rPr>
      </w:pPr>
    </w:p>
    <w:p w14:paraId="0431F8AE" w14:textId="77777777" w:rsidR="00B045B6" w:rsidRPr="0096088D" w:rsidRDefault="00FA116B">
      <w:pPr>
        <w:rPr>
          <w:lang w:val="en-US"/>
        </w:rPr>
      </w:pPr>
      <w:r w:rsidRPr="0096088D">
        <w:rPr>
          <w:lang w:val="en-US"/>
        </w:rPr>
        <w:t xml:space="preserve">The implementation of the action plan was based on the consultation of subject-matter experts and the research community through a survey and working groups. </w:t>
      </w:r>
      <w:r w:rsidRPr="0096088D">
        <w:rPr>
          <w:b/>
          <w:bCs/>
          <w:lang w:val="en-US"/>
        </w:rPr>
        <w:t>Our objective is now to implement this action plan with and for the community. The specificities of each discipline are numerous; it is therefore important that each doctoral school be represented in this process.</w:t>
      </w:r>
    </w:p>
    <w:p w14:paraId="0C1DE582" w14:textId="77777777" w:rsidR="00B045B6" w:rsidRPr="0096088D" w:rsidRDefault="00B045B6">
      <w:pPr>
        <w:rPr>
          <w:lang w:val="en-US"/>
        </w:rPr>
      </w:pPr>
    </w:p>
    <w:p w14:paraId="71FA6BD7" w14:textId="77777777" w:rsidR="00B045B6" w:rsidRPr="0096088D" w:rsidRDefault="00FA116B">
      <w:pPr>
        <w:rPr>
          <w:lang w:val="en-US"/>
        </w:rPr>
      </w:pPr>
      <w:r w:rsidRPr="0096088D">
        <w:rPr>
          <w:lang w:val="en-US"/>
        </w:rPr>
        <w:t xml:space="preserve">To this end, we propose that each doctoral school appoint an HRS4R doctoral student referent. For this purpose, you will find enclosed a mission letter for the designated person. Please return this signed mission letter to: </w:t>
      </w:r>
      <w:hyperlink r:id="rId8" w:history="1">
        <w:r w:rsidRPr="0096088D">
          <w:rPr>
            <w:rStyle w:val="Lienhypertexte"/>
            <w:lang w:val="en-US"/>
          </w:rPr>
          <w:t>hrs4r@univ-cotedazur.fr</w:t>
        </w:r>
      </w:hyperlink>
      <w:r w:rsidRPr="0096088D">
        <w:rPr>
          <w:lang w:val="en-US"/>
        </w:rPr>
        <w:t>.</w:t>
      </w:r>
    </w:p>
    <w:p w14:paraId="2F07F91D" w14:textId="77777777" w:rsidR="00B045B6" w:rsidRPr="0096088D" w:rsidRDefault="00B045B6">
      <w:pPr>
        <w:rPr>
          <w:lang w:val="en-US"/>
        </w:rPr>
      </w:pPr>
    </w:p>
    <w:p w14:paraId="5FEC977D" w14:textId="77777777" w:rsidR="00B045B6" w:rsidRPr="0096088D" w:rsidRDefault="00FA116B">
      <w:pPr>
        <w:rPr>
          <w:lang w:val="en-US"/>
        </w:rPr>
      </w:pPr>
      <w:r w:rsidRPr="0096088D">
        <w:rPr>
          <w:b/>
          <w:bCs/>
          <w:lang w:val="en-US"/>
        </w:rPr>
        <w:t>Main missions:</w:t>
      </w:r>
    </w:p>
    <w:p w14:paraId="127C7AF8" w14:textId="77777777" w:rsidR="00B045B6" w:rsidRPr="0096088D" w:rsidRDefault="00B045B6">
      <w:pPr>
        <w:rPr>
          <w:lang w:val="en-US"/>
        </w:rPr>
      </w:pPr>
    </w:p>
    <w:p w14:paraId="4C86266E" w14:textId="77777777" w:rsidR="00B045B6" w:rsidRPr="0096088D" w:rsidRDefault="00FA116B">
      <w:pPr>
        <w:rPr>
          <w:lang w:val="en-US"/>
        </w:rPr>
      </w:pPr>
      <w:r w:rsidRPr="0096088D">
        <w:rPr>
          <w:lang w:val="en-US"/>
        </w:rPr>
        <w:t>The HRS4R doctoral student referent is appointed by the Director of the Doctoral School to take part in the decision-making process for the development and evaluation of actions implemented under the action plan.</w:t>
      </w:r>
    </w:p>
    <w:p w14:paraId="517D157D" w14:textId="77777777" w:rsidR="00B045B6" w:rsidRPr="0096088D" w:rsidRDefault="00B045B6">
      <w:pPr>
        <w:rPr>
          <w:lang w:val="en-US"/>
        </w:rPr>
      </w:pPr>
    </w:p>
    <w:p w14:paraId="46AE39D8" w14:textId="77777777" w:rsidR="00B045B6" w:rsidRPr="0096088D" w:rsidRDefault="00FA116B">
      <w:pPr>
        <w:rPr>
          <w:lang w:val="en-US"/>
        </w:rPr>
      </w:pPr>
      <w:r w:rsidRPr="0096088D">
        <w:rPr>
          <w:lang w:val="en-US"/>
        </w:rPr>
        <w:t>To this end, he or she:</w:t>
      </w:r>
    </w:p>
    <w:p w14:paraId="24EE00B7" w14:textId="77777777" w:rsidR="00B045B6" w:rsidRPr="0096088D" w:rsidRDefault="00B045B6">
      <w:pPr>
        <w:rPr>
          <w:lang w:val="en-US"/>
        </w:rPr>
      </w:pPr>
    </w:p>
    <w:p w14:paraId="599E3FE0" w14:textId="77777777" w:rsidR="00B045B6" w:rsidRPr="0096088D" w:rsidRDefault="00FA116B">
      <w:pPr>
        <w:pStyle w:val="Paragraphedeliste"/>
        <w:numPr>
          <w:ilvl w:val="0"/>
          <w:numId w:val="2"/>
        </w:numPr>
        <w:rPr>
          <w:lang w:val="en-US"/>
        </w:rPr>
      </w:pPr>
      <w:r w:rsidRPr="0096088D">
        <w:rPr>
          <w:lang w:val="en-US"/>
        </w:rPr>
        <w:t>Participates in the work of thematic working groups (maximum 2 per year, which may be held remotely)</w:t>
      </w:r>
    </w:p>
    <w:p w14:paraId="27055496" w14:textId="77777777" w:rsidR="00B045B6" w:rsidRPr="0096088D" w:rsidRDefault="00FA116B">
      <w:pPr>
        <w:pStyle w:val="Paragraphedeliste"/>
        <w:numPr>
          <w:ilvl w:val="0"/>
          <w:numId w:val="2"/>
        </w:numPr>
        <w:rPr>
          <w:lang w:val="en-US"/>
        </w:rPr>
      </w:pPr>
      <w:r w:rsidRPr="0096088D">
        <w:rPr>
          <w:lang w:val="en-US"/>
        </w:rPr>
        <w:t>Represents their doctoral school at these meetings</w:t>
      </w:r>
    </w:p>
    <w:p w14:paraId="128ABAAA" w14:textId="77777777" w:rsidR="00B045B6" w:rsidRPr="0096088D" w:rsidRDefault="00FA116B">
      <w:pPr>
        <w:pStyle w:val="Paragraphedeliste"/>
        <w:numPr>
          <w:ilvl w:val="0"/>
          <w:numId w:val="2"/>
        </w:numPr>
        <w:rPr>
          <w:lang w:val="en-US"/>
        </w:rPr>
      </w:pPr>
      <w:r w:rsidRPr="0096088D">
        <w:rPr>
          <w:lang w:val="en-US"/>
        </w:rPr>
        <w:t>Communicates HRS4R information to doctoral students in the DS</w:t>
      </w:r>
    </w:p>
    <w:p w14:paraId="6F27B9C3" w14:textId="77777777" w:rsidR="00B045B6" w:rsidRPr="0096088D" w:rsidRDefault="00FA116B">
      <w:pPr>
        <w:pStyle w:val="Paragraphedeliste"/>
        <w:numPr>
          <w:ilvl w:val="0"/>
          <w:numId w:val="2"/>
        </w:numPr>
        <w:rPr>
          <w:lang w:val="en-US"/>
        </w:rPr>
      </w:pPr>
      <w:r w:rsidRPr="0096088D">
        <w:rPr>
          <w:lang w:val="en-US"/>
        </w:rPr>
        <w:t>Brings a “Doctoral Student” professional perspective to the expression of needs related to their disciplinary research field and improvement proposals from their peers</w:t>
      </w:r>
    </w:p>
    <w:p w14:paraId="620E5BE8" w14:textId="77777777" w:rsidR="00B045B6" w:rsidRPr="0096088D" w:rsidRDefault="00FA116B">
      <w:pPr>
        <w:pStyle w:val="Paragraphedeliste"/>
        <w:numPr>
          <w:ilvl w:val="0"/>
          <w:numId w:val="2"/>
        </w:numPr>
        <w:rPr>
          <w:lang w:val="en-US"/>
        </w:rPr>
      </w:pPr>
      <w:r w:rsidRPr="0096088D">
        <w:rPr>
          <w:lang w:val="en-US"/>
        </w:rPr>
        <w:t>Listens to and records the needs of doctoral students within their Doctoral School to facilitate the adaptation of actions concerning them</w:t>
      </w:r>
    </w:p>
    <w:p w14:paraId="5BE8CD0A" w14:textId="77777777" w:rsidR="00B045B6" w:rsidRPr="0096088D" w:rsidRDefault="00B045B6">
      <w:pPr>
        <w:rPr>
          <w:lang w:val="en-US"/>
        </w:rPr>
      </w:pPr>
    </w:p>
    <w:p w14:paraId="0D0ED8D8" w14:textId="77777777" w:rsidR="00B045B6" w:rsidRPr="0096088D" w:rsidRDefault="00FA116B">
      <w:pPr>
        <w:rPr>
          <w:lang w:val="en-US"/>
        </w:rPr>
      </w:pPr>
      <w:r w:rsidRPr="0096088D">
        <w:rPr>
          <w:lang w:val="en-US"/>
        </w:rPr>
        <w:t>In particular, he or she is expected to:</w:t>
      </w:r>
    </w:p>
    <w:p w14:paraId="0DA192A4" w14:textId="77777777" w:rsidR="00B045B6" w:rsidRPr="0096088D" w:rsidRDefault="00B045B6">
      <w:pPr>
        <w:rPr>
          <w:lang w:val="en-US"/>
        </w:rPr>
      </w:pPr>
    </w:p>
    <w:p w14:paraId="0A834B96" w14:textId="77777777" w:rsidR="00B045B6" w:rsidRPr="0096088D" w:rsidRDefault="00FA116B">
      <w:pPr>
        <w:pStyle w:val="Paragraphedeliste"/>
        <w:numPr>
          <w:ilvl w:val="0"/>
          <w:numId w:val="2"/>
        </w:numPr>
        <w:rPr>
          <w:lang w:val="en-US"/>
        </w:rPr>
      </w:pPr>
      <w:r w:rsidRPr="0096088D">
        <w:rPr>
          <w:lang w:val="en-US"/>
        </w:rPr>
        <w:t>Deliver an annual presentation on HRS4R news at a CED meeting,</w:t>
      </w:r>
    </w:p>
    <w:p w14:paraId="69F78132" w14:textId="77777777" w:rsidR="00B045B6" w:rsidRPr="0096088D" w:rsidRDefault="00FA116B">
      <w:pPr>
        <w:pStyle w:val="Paragraphedeliste"/>
        <w:numPr>
          <w:ilvl w:val="0"/>
          <w:numId w:val="2"/>
        </w:numPr>
        <w:rPr>
          <w:lang w:val="en-US"/>
        </w:rPr>
      </w:pPr>
      <w:r w:rsidRPr="0096088D">
        <w:rPr>
          <w:lang w:val="en-US"/>
        </w:rPr>
        <w:t>Carry out an annual report on peers’ needs regarding one or more label themes (ethical and professional aspects, recruitment/career, working conditions/inclusion, doctoral training and supervision),</w:t>
      </w:r>
    </w:p>
    <w:p w14:paraId="572454D9" w14:textId="77777777" w:rsidR="00B045B6" w:rsidRPr="0096088D" w:rsidRDefault="00FA116B">
      <w:pPr>
        <w:pStyle w:val="Paragraphedeliste"/>
        <w:numPr>
          <w:ilvl w:val="0"/>
          <w:numId w:val="2"/>
        </w:numPr>
        <w:rPr>
          <w:lang w:val="en-US"/>
        </w:rPr>
      </w:pPr>
      <w:r w:rsidRPr="0096088D">
        <w:rPr>
          <w:lang w:val="en-US"/>
        </w:rPr>
        <w:t>Pass on HRS4R information received to the doctoral students in the DS they represent.</w:t>
      </w:r>
    </w:p>
    <w:p w14:paraId="27D7E213" w14:textId="77777777" w:rsidR="00B045B6" w:rsidRPr="0096088D" w:rsidRDefault="00B045B6">
      <w:pPr>
        <w:rPr>
          <w:lang w:val="en-US"/>
        </w:rPr>
      </w:pPr>
    </w:p>
    <w:p w14:paraId="2008B331" w14:textId="77777777" w:rsidR="00B045B6" w:rsidRDefault="00FA116B">
      <w:r>
        <w:rPr>
          <w:b/>
          <w:bCs/>
        </w:rPr>
        <w:t>HRS4R PROJECT ORGANISATION</w:t>
      </w:r>
    </w:p>
    <w:sectPr w:rsidR="00B045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333B2" w14:textId="77777777" w:rsidR="00FA116B" w:rsidRDefault="00FA116B" w:rsidP="0096088D">
      <w:r>
        <w:separator/>
      </w:r>
    </w:p>
  </w:endnote>
  <w:endnote w:type="continuationSeparator" w:id="0">
    <w:p w14:paraId="07D96F76" w14:textId="77777777" w:rsidR="00FA116B" w:rsidRDefault="00FA116B" w:rsidP="00960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403EA" w14:textId="77777777" w:rsidR="0096088D" w:rsidRDefault="0096088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965BD" w14:textId="77777777" w:rsidR="0096088D" w:rsidRDefault="0096088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F442C" w14:textId="77777777" w:rsidR="0096088D" w:rsidRDefault="0096088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CA82E" w14:textId="77777777" w:rsidR="00FA116B" w:rsidRDefault="00FA116B" w:rsidP="0096088D">
      <w:r>
        <w:separator/>
      </w:r>
    </w:p>
  </w:footnote>
  <w:footnote w:type="continuationSeparator" w:id="0">
    <w:p w14:paraId="5D5D986A" w14:textId="77777777" w:rsidR="00FA116B" w:rsidRDefault="00FA116B" w:rsidP="00960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35F81" w14:textId="77777777" w:rsidR="0096088D" w:rsidRDefault="0096088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66E3C" w14:textId="77777777" w:rsidR="0096088D" w:rsidRDefault="0096088D" w:rsidP="0096088D">
    <w:pPr>
      <w:pStyle w:val="En-tte"/>
    </w:pPr>
    <w:r>
      <w:rPr>
        <w:noProof/>
      </w:rPr>
      <w:drawing>
        <wp:inline distT="0" distB="0" distL="0" distR="0" wp14:anchorId="646FA865" wp14:editId="2A9C182A">
          <wp:extent cx="752779" cy="594026"/>
          <wp:effectExtent l="0" t="0" r="0" b="0"/>
          <wp:docPr id="196520901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286" cy="6015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4157C532" wp14:editId="5F34E302">
          <wp:extent cx="719219" cy="486883"/>
          <wp:effectExtent l="0" t="0" r="5080" b="8890"/>
          <wp:docPr id="156758703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161" cy="49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723832" w14:textId="77777777" w:rsidR="0096088D" w:rsidRDefault="0096088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4A03F" w14:textId="77777777" w:rsidR="0096088D" w:rsidRDefault="0096088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93964"/>
    <w:multiLevelType w:val="hybridMultilevel"/>
    <w:tmpl w:val="CB0E4E38"/>
    <w:lvl w:ilvl="0" w:tplc="3A70628A">
      <w:start w:val="1"/>
      <w:numFmt w:val="bullet"/>
      <w:lvlText w:val="-"/>
      <w:lvlJc w:val="left"/>
      <w:pPr>
        <w:ind w:left="720" w:hanging="360"/>
      </w:pPr>
    </w:lvl>
    <w:lvl w:ilvl="1" w:tplc="E77E7A2A">
      <w:numFmt w:val="decimal"/>
      <w:lvlText w:val=""/>
      <w:lvlJc w:val="left"/>
    </w:lvl>
    <w:lvl w:ilvl="2" w:tplc="14241D2C">
      <w:numFmt w:val="decimal"/>
      <w:lvlText w:val=""/>
      <w:lvlJc w:val="left"/>
    </w:lvl>
    <w:lvl w:ilvl="3" w:tplc="6B6C91A0">
      <w:numFmt w:val="decimal"/>
      <w:lvlText w:val=""/>
      <w:lvlJc w:val="left"/>
    </w:lvl>
    <w:lvl w:ilvl="4" w:tplc="1F148A60">
      <w:numFmt w:val="decimal"/>
      <w:lvlText w:val=""/>
      <w:lvlJc w:val="left"/>
    </w:lvl>
    <w:lvl w:ilvl="5" w:tplc="1E2E5432">
      <w:numFmt w:val="decimal"/>
      <w:lvlText w:val=""/>
      <w:lvlJc w:val="left"/>
    </w:lvl>
    <w:lvl w:ilvl="6" w:tplc="9BE298D0">
      <w:numFmt w:val="decimal"/>
      <w:lvlText w:val=""/>
      <w:lvlJc w:val="left"/>
    </w:lvl>
    <w:lvl w:ilvl="7" w:tplc="F8D4782A">
      <w:numFmt w:val="decimal"/>
      <w:lvlText w:val=""/>
      <w:lvlJc w:val="left"/>
    </w:lvl>
    <w:lvl w:ilvl="8" w:tplc="5230662A">
      <w:numFmt w:val="decimal"/>
      <w:lvlText w:val=""/>
      <w:lvlJc w:val="left"/>
    </w:lvl>
  </w:abstractNum>
  <w:abstractNum w:abstractNumId="1" w15:restartNumberingAfterBreak="0">
    <w:nsid w:val="44275BA5"/>
    <w:multiLevelType w:val="hybridMultilevel"/>
    <w:tmpl w:val="442CD750"/>
    <w:lvl w:ilvl="0" w:tplc="AFE6995C">
      <w:start w:val="1"/>
      <w:numFmt w:val="bullet"/>
      <w:lvlText w:val="●"/>
      <w:lvlJc w:val="left"/>
      <w:pPr>
        <w:ind w:left="720" w:hanging="360"/>
      </w:pPr>
    </w:lvl>
    <w:lvl w:ilvl="1" w:tplc="EDFCA45E">
      <w:start w:val="1"/>
      <w:numFmt w:val="bullet"/>
      <w:lvlText w:val="○"/>
      <w:lvlJc w:val="left"/>
      <w:pPr>
        <w:ind w:left="1440" w:hanging="360"/>
      </w:pPr>
    </w:lvl>
    <w:lvl w:ilvl="2" w:tplc="207EFD2A">
      <w:start w:val="1"/>
      <w:numFmt w:val="bullet"/>
      <w:lvlText w:val="■"/>
      <w:lvlJc w:val="left"/>
      <w:pPr>
        <w:ind w:left="2160" w:hanging="360"/>
      </w:pPr>
    </w:lvl>
    <w:lvl w:ilvl="3" w:tplc="EC5C053E">
      <w:start w:val="1"/>
      <w:numFmt w:val="bullet"/>
      <w:lvlText w:val="●"/>
      <w:lvlJc w:val="left"/>
      <w:pPr>
        <w:ind w:left="2880" w:hanging="360"/>
      </w:pPr>
    </w:lvl>
    <w:lvl w:ilvl="4" w:tplc="82EE5508">
      <w:start w:val="1"/>
      <w:numFmt w:val="bullet"/>
      <w:lvlText w:val="○"/>
      <w:lvlJc w:val="left"/>
      <w:pPr>
        <w:ind w:left="3600" w:hanging="360"/>
      </w:pPr>
    </w:lvl>
    <w:lvl w:ilvl="5" w:tplc="86B2D302">
      <w:start w:val="1"/>
      <w:numFmt w:val="bullet"/>
      <w:lvlText w:val="■"/>
      <w:lvlJc w:val="left"/>
      <w:pPr>
        <w:ind w:left="4320" w:hanging="360"/>
      </w:pPr>
    </w:lvl>
    <w:lvl w:ilvl="6" w:tplc="871EEA30">
      <w:start w:val="1"/>
      <w:numFmt w:val="bullet"/>
      <w:lvlText w:val="●"/>
      <w:lvlJc w:val="left"/>
      <w:pPr>
        <w:ind w:left="5040" w:hanging="360"/>
      </w:pPr>
    </w:lvl>
    <w:lvl w:ilvl="7" w:tplc="B0C875DC">
      <w:start w:val="1"/>
      <w:numFmt w:val="bullet"/>
      <w:lvlText w:val="●"/>
      <w:lvlJc w:val="left"/>
      <w:pPr>
        <w:ind w:left="5760" w:hanging="360"/>
      </w:pPr>
    </w:lvl>
    <w:lvl w:ilvl="8" w:tplc="1C8CABC4">
      <w:start w:val="1"/>
      <w:numFmt w:val="bullet"/>
      <w:lvlText w:val="●"/>
      <w:lvlJc w:val="left"/>
      <w:pPr>
        <w:ind w:left="6480" w:hanging="360"/>
      </w:pPr>
    </w:lvl>
  </w:abstractNum>
  <w:num w:numId="1" w16cid:durableId="1253128631">
    <w:abstractNumId w:val="1"/>
    <w:lvlOverride w:ilvl="0">
      <w:startOverride w:val="1"/>
    </w:lvlOverride>
  </w:num>
  <w:num w:numId="2" w16cid:durableId="53785818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5B6"/>
    <w:rsid w:val="0096088D"/>
    <w:rsid w:val="00B045B6"/>
    <w:rsid w:val="00CD1626"/>
    <w:rsid w:val="00FA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6506FD"/>
  <w15:docId w15:val="{2B543340-9BA1-4B69-A8EF-540C8689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9608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6088D"/>
  </w:style>
  <w:style w:type="paragraph" w:styleId="Pieddepage">
    <w:name w:val="footer"/>
    <w:basedOn w:val="Normal"/>
    <w:link w:val="PieddepageCar"/>
    <w:uiPriority w:val="99"/>
    <w:unhideWhenUsed/>
    <w:rsid w:val="009608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60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s4r@univ-cotedazur.f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univ-cotedazur.eu/services-for-research-scientists/the-hrs4r-award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2250</Characters>
  <Application>Microsoft Office Word</Application>
  <DocSecurity>0</DocSecurity>
  <Lines>53</Lines>
  <Paragraphs>26</Paragraphs>
  <ScaleCrop>false</ScaleCrop>
  <Company>UCA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Jean-Baptiste Nicolas</cp:lastModifiedBy>
  <cp:revision>2</cp:revision>
  <dcterms:created xsi:type="dcterms:W3CDTF">2026-04-16T14:28:00Z</dcterms:created>
  <dcterms:modified xsi:type="dcterms:W3CDTF">2026-04-16T14:37:00Z</dcterms:modified>
</cp:coreProperties>
</file>